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66FAD79A" w14:textId="77777777" w:rsidTr="006B0B77">
        <w:trPr>
          <w:trHeight w:val="1266"/>
        </w:trPr>
        <w:tc>
          <w:tcPr>
            <w:tcW w:w="1696" w:type="dxa"/>
          </w:tcPr>
          <w:p w14:paraId="2EB03E3E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B60C2A0" wp14:editId="4A176963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3A50A784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4337485F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3AE0410C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482C4FB6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14E50FDC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402E0AA8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15BB57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64D2EF4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A0F449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6C7621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A0B1B9F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072F61A1" w14:textId="77777777" w:rsidR="000B1303" w:rsidRPr="009C7B4F" w:rsidRDefault="00DA1F69" w:rsidP="009C7B4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C7B4F">
              <w:rPr>
                <w:rFonts w:cstheme="minorHAnsi"/>
                <w:b/>
                <w:sz w:val="36"/>
                <w:szCs w:val="36"/>
              </w:rPr>
              <w:t>Year</w:t>
            </w:r>
            <w:r w:rsidR="009C7B4F">
              <w:rPr>
                <w:rFonts w:cstheme="minorHAnsi"/>
                <w:b/>
                <w:sz w:val="36"/>
                <w:szCs w:val="36"/>
              </w:rPr>
              <w:t xml:space="preserve"> 3 Science Knowledge Organiser:  </w:t>
            </w:r>
            <w:r w:rsidRPr="009C7B4F">
              <w:rPr>
                <w:rFonts w:cstheme="minorHAnsi"/>
                <w:b/>
                <w:sz w:val="36"/>
                <w:szCs w:val="36"/>
              </w:rPr>
              <w:t>Light, Forces and Magnets</w:t>
            </w:r>
          </w:p>
          <w:p w14:paraId="3FC1202D" w14:textId="77777777" w:rsidR="00DA1F69" w:rsidRPr="00DA1F69" w:rsidRDefault="00DA1F69" w:rsidP="00DA1F6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6EFC2B26" w14:textId="77777777" w:rsidR="00DA1F69" w:rsidRPr="00DA1F69" w:rsidRDefault="00DA1F69" w:rsidP="00DA1F69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Light</w:t>
            </w:r>
          </w:p>
          <w:p w14:paraId="5B10319C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Light is needed to see.</w:t>
            </w:r>
          </w:p>
          <w:p w14:paraId="174C2197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Light comes from different sources and travels in straight lines.</w:t>
            </w:r>
          </w:p>
          <w:p w14:paraId="5EB15141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Shadows are formed when light is blocked.</w:t>
            </w:r>
          </w:p>
          <w:p w14:paraId="53871BAE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Some materials reflect light; others let it pass through.</w:t>
            </w:r>
          </w:p>
          <w:p w14:paraId="013DBFBA" w14:textId="77777777" w:rsidR="00DA1F69" w:rsidRPr="00DA1F69" w:rsidRDefault="00DA1F69" w:rsidP="00DA1F69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Forces and Magnets</w:t>
            </w:r>
          </w:p>
          <w:p w14:paraId="38F0EA0F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A force is a push or a pull.</w:t>
            </w:r>
          </w:p>
          <w:p w14:paraId="0D5010BA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Magnets attract some materials (like iron) and repel others.</w:t>
            </w:r>
          </w:p>
          <w:p w14:paraId="539E7541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Magnets have poles: opposite poles attract, like poles repel.</w:t>
            </w:r>
          </w:p>
          <w:p w14:paraId="0105159C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Magnetic forces can act at a distance</w:t>
            </w:r>
          </w:p>
          <w:p w14:paraId="3B1AB0BA" w14:textId="77777777" w:rsidR="00DA1F69" w:rsidRPr="00DA1F69" w:rsidRDefault="00DA1F69" w:rsidP="00DA1F69">
            <w:pPr>
              <w:pStyle w:val="Heading3"/>
              <w:rPr>
                <w:rFonts w:asciiTheme="minorHAnsi" w:hAnsiTheme="minorHAnsi" w:cstheme="minorHAnsi"/>
              </w:rPr>
            </w:pPr>
            <w:r w:rsidRPr="00DA1F69">
              <w:rPr>
                <w:rStyle w:val="Strong"/>
                <w:rFonts w:asciiTheme="minorHAnsi" w:hAnsiTheme="minorHAnsi" w:cstheme="minorHAnsi"/>
                <w:b/>
                <w:bCs/>
              </w:rPr>
              <w:t>Working Scientifically Skills</w:t>
            </w:r>
          </w:p>
          <w:p w14:paraId="09FAAC1D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lastRenderedPageBreak/>
              <w:t>Ask relevant questions and use different types of scientific enquiry.</w:t>
            </w:r>
          </w:p>
          <w:p w14:paraId="70A9799F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t>Set up simple comparative and fair tests.</w:t>
            </w:r>
          </w:p>
          <w:p w14:paraId="30ABC598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t>Make accurate observations and take measurements.</w:t>
            </w:r>
          </w:p>
          <w:p w14:paraId="48C8235F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t>Gather, record, classify and present data in various ways.</w:t>
            </w:r>
          </w:p>
          <w:p w14:paraId="4101D478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t>Use results to draw simple conclusions and make predictions.</w:t>
            </w:r>
          </w:p>
          <w:p w14:paraId="7E40DB14" w14:textId="77777777" w:rsidR="00DA1F69" w:rsidRPr="00DA1F69" w:rsidRDefault="00DA1F69" w:rsidP="00DA1F6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A1F69">
              <w:rPr>
                <w:rFonts w:cstheme="minorHAnsi"/>
              </w:rPr>
              <w:t>Identify patterns in data and use scientific language to explain ideas</w:t>
            </w:r>
          </w:p>
          <w:p w14:paraId="19218627" w14:textId="77777777" w:rsidR="00DA1F69" w:rsidRPr="00DA1F69" w:rsidRDefault="00DA1F69" w:rsidP="00DA1F6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Learning Objectives</w:t>
            </w:r>
          </w:p>
          <w:p w14:paraId="3624519F" w14:textId="77777777" w:rsidR="00DA1F69" w:rsidRPr="00DA1F69" w:rsidRDefault="00DA1F69" w:rsidP="00DA1F69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Light</w:t>
            </w:r>
          </w:p>
          <w:p w14:paraId="2A5C173B" w14:textId="77777777" w:rsidR="00DA1F69" w:rsidRPr="00DA1F69" w:rsidRDefault="00DA1F69" w:rsidP="00DA1F69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Recognise that light is needed to see and that darkness is the absence of light.</w:t>
            </w:r>
          </w:p>
          <w:p w14:paraId="29F3FD70" w14:textId="77777777" w:rsidR="00DA1F69" w:rsidRPr="00DA1F69" w:rsidRDefault="00DA1F69" w:rsidP="00DA1F69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Identify light sources and understand that light travels in straight lines.</w:t>
            </w:r>
          </w:p>
          <w:p w14:paraId="104E84B6" w14:textId="77777777" w:rsidR="00DA1F69" w:rsidRPr="00DA1F69" w:rsidRDefault="00DA1F69" w:rsidP="00DA1F69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Understand how shadows are formed and how their size can change.</w:t>
            </w:r>
          </w:p>
          <w:p w14:paraId="2F45F77C" w14:textId="77777777" w:rsidR="00DA1F69" w:rsidRPr="00DA1F69" w:rsidRDefault="00DA1F69" w:rsidP="00DA1F69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Forces and Magnets</w:t>
            </w:r>
          </w:p>
          <w:p w14:paraId="2A3420D2" w14:textId="77777777" w:rsidR="00DA1F69" w:rsidRPr="00DA1F69" w:rsidRDefault="00DA1F69" w:rsidP="00DA1F69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Compare how things move on different surfaces.</w:t>
            </w:r>
          </w:p>
          <w:p w14:paraId="2CDBEAC9" w14:textId="77777777" w:rsidR="00DA1F69" w:rsidRPr="00DA1F69" w:rsidRDefault="00DA1F69" w:rsidP="00DA1F69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Observe how magnets attract or repel each other and attract some materials.</w:t>
            </w:r>
          </w:p>
          <w:p w14:paraId="0BCAFA56" w14:textId="77777777" w:rsidR="00DA1F69" w:rsidRPr="00DA1F69" w:rsidRDefault="00DA1F69" w:rsidP="00DA1F69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Identify magnetic materials.</w:t>
            </w:r>
          </w:p>
          <w:p w14:paraId="04F27C81" w14:textId="77777777" w:rsidR="00DA1F69" w:rsidRPr="00DA1F69" w:rsidRDefault="00DA1F69" w:rsidP="00DA1F69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1F69">
              <w:rPr>
                <w:rFonts w:eastAsia="Times New Roman" w:cstheme="minorHAnsi"/>
                <w:sz w:val="24"/>
                <w:szCs w:val="24"/>
                <w:lang w:eastAsia="en-GB"/>
              </w:rPr>
              <w:t>Describe magnets as having two poles and predict how they will interact.</w:t>
            </w:r>
          </w:p>
          <w:p w14:paraId="659F0A5F" w14:textId="77777777" w:rsidR="00DA1F69" w:rsidRPr="00DA1F69" w:rsidRDefault="00DA1F69" w:rsidP="00DA1F69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  <w:tc>
          <w:tcPr>
            <w:tcW w:w="5906" w:type="dxa"/>
          </w:tcPr>
          <w:p w14:paraId="215DD07B" w14:textId="77777777" w:rsidR="00DA1F69" w:rsidRPr="00DA1F69" w:rsidRDefault="00DA1F69" w:rsidP="00DA1F6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A1F6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2283"/>
              <w:gridCol w:w="2145"/>
            </w:tblGrid>
            <w:tr w:rsidR="00DA1F69" w:rsidRPr="00DA1F69" w14:paraId="1192EAFF" w14:textId="77777777" w:rsidTr="00DA1F69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13BCBA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Light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3BEE55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Forces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3306A7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Magnets</w:t>
                  </w:r>
                </w:p>
              </w:tc>
            </w:tr>
            <w:tr w:rsidR="00DA1F69" w:rsidRPr="00DA1F69" w14:paraId="1FAAAFEE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4DE033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Light source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9EDAC5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Push / Pull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3B9408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Magnetic / Non-magnetic</w:t>
                  </w:r>
                </w:p>
              </w:tc>
            </w:tr>
            <w:tr w:rsidR="00DA1F69" w:rsidRPr="00DA1F69" w14:paraId="7B6BD42F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2BF9B4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Shadow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1760BC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Force / Friction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E6C6F7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Attract / Repel</w:t>
                  </w:r>
                </w:p>
              </w:tc>
            </w:tr>
            <w:tr w:rsidR="00DA1F69" w:rsidRPr="00DA1F69" w14:paraId="16074818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B802D6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Reflection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51BE03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Movement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F32CB8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Magnetic pole</w:t>
                  </w:r>
                </w:p>
              </w:tc>
            </w:tr>
            <w:tr w:rsidR="00DA1F69" w:rsidRPr="00DA1F69" w14:paraId="2991390F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656B81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Transparent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DA02D7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Contact / Non-contact force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ABB6D0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Magnetism</w:t>
                  </w:r>
                </w:p>
              </w:tc>
            </w:tr>
            <w:tr w:rsidR="00DA1F69" w:rsidRPr="00DA1F69" w14:paraId="3903C86E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46B2B7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Translucent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42EE26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Resistance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6EF36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Iron / Steel</w:t>
                  </w:r>
                </w:p>
              </w:tc>
            </w:tr>
            <w:tr w:rsidR="00DA1F69" w:rsidRPr="00DA1F69" w14:paraId="50DF5BC6" w14:textId="77777777" w:rsidTr="00DA1F6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2CE752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Opaque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B319F2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Surface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F714A1" w14:textId="77777777" w:rsidR="00DA1F69" w:rsidRPr="00DA1F69" w:rsidRDefault="00DA1F69" w:rsidP="009716FC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DA1F6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Compass</w:t>
                  </w:r>
                </w:p>
              </w:tc>
            </w:tr>
          </w:tbl>
          <w:p w14:paraId="23D09B5D" w14:textId="77777777" w:rsidR="000B1303" w:rsidRPr="00DA1F69" w:rsidRDefault="000B1303" w:rsidP="00DA1F69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32B21213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329E32EE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lastRenderedPageBreak/>
              <w:drawing>
                <wp:inline distT="0" distB="0" distL="0" distR="0" wp14:anchorId="7F32DF24" wp14:editId="5DA762A9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7A149D4A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03E30F01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38C35B3A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398F8CF3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531F07B0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6876DABA" w14:textId="77777777" w:rsidR="006B0B77" w:rsidRPr="007D493B" w:rsidRDefault="006B0B77" w:rsidP="006B0B77"/>
        </w:tc>
      </w:tr>
      <w:tr w:rsidR="000B1303" w14:paraId="58ED4D61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746C2A1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49756E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CED855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F21B8C4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BBA26C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2A23BA78" w14:textId="77777777" w:rsidR="00533D34" w:rsidRPr="00533D34" w:rsidRDefault="00533D34" w:rsidP="00533D34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36"/>
                <w:szCs w:val="36"/>
                <w:lang w:val="en-US" w:eastAsia="en-GB"/>
              </w:rPr>
            </w:pPr>
            <w:r w:rsidRPr="00533D34">
              <w:rPr>
                <w:rFonts w:eastAsia="Times New Roman" w:cstheme="minorHAnsi"/>
                <w:b/>
                <w:bCs/>
                <w:sz w:val="36"/>
                <w:szCs w:val="36"/>
                <w:lang w:val="en-US" w:eastAsia="en-GB"/>
              </w:rPr>
              <w:t>Year 3 Knowledge Organiser – Design, Create and Evaluate: Magnet Fishing Game (Christmas Gift)</w:t>
            </w:r>
          </w:p>
          <w:p w14:paraId="147E5703" w14:textId="77777777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Knowledge</w:t>
            </w:r>
          </w:p>
          <w:p w14:paraId="3A93DCA0" w14:textId="77777777" w:rsidR="00A0282B" w:rsidRDefault="00533D34" w:rsidP="00533D34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Magnets attract certain materials (e.g. iron) and have poles that interact (like poles repel, opposite poles attract).</w:t>
            </w:r>
          </w:p>
          <w:p w14:paraId="74B57683" w14:textId="77777777" w:rsidR="00A0282B" w:rsidRDefault="00533D34" w:rsidP="00533D34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Forces can be contact or non-contact (magnetism is a non-contact force).</w:t>
            </w:r>
          </w:p>
          <w:p w14:paraId="5EC27D4D" w14:textId="77777777" w:rsidR="00A0282B" w:rsidRDefault="00533D34" w:rsidP="00533D34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Design Process includes research, planning, making, and evaluating.</w:t>
            </w:r>
          </w:p>
          <w:p w14:paraId="3A6C2955" w14:textId="77777777" w:rsidR="00A0282B" w:rsidRDefault="00533D34" w:rsidP="00533D34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Structures can be strengthened and reinforced for durability.</w:t>
            </w:r>
          </w:p>
          <w:p w14:paraId="177B77E2" w14:textId="120DE739" w:rsidR="00A0282B" w:rsidRPr="00A0282B" w:rsidRDefault="00533D34" w:rsidP="00533D34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Christmas Gift Design involves considering the recipient, aesthetics, and function.</w:t>
            </w:r>
          </w:p>
          <w:p w14:paraId="6E6FAAB6" w14:textId="1CB2EEAF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Skills</w:t>
            </w:r>
          </w:p>
          <w:p w14:paraId="0FFA1211" w14:textId="77777777" w:rsidR="00A0282B" w:rsidRDefault="00533D34" w:rsidP="00533D34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Use research to inform design ideas.</w:t>
            </w:r>
          </w:p>
          <w:p w14:paraId="79F691A9" w14:textId="77777777" w:rsidR="00A0282B" w:rsidRDefault="00533D34" w:rsidP="00533D34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Communicate design ideas using annotated sketches and prototypes.</w:t>
            </w:r>
          </w:p>
          <w:p w14:paraId="3C8276A3" w14:textId="77777777" w:rsidR="00A0282B" w:rsidRDefault="00533D34" w:rsidP="00533D34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lastRenderedPageBreak/>
              <w:t>Select and use tools (e.g. saws, glue guns) with accuracy and control.</w:t>
            </w:r>
          </w:p>
          <w:p w14:paraId="3FFECB5F" w14:textId="77777777" w:rsidR="00A0282B" w:rsidRDefault="00533D34" w:rsidP="00533D34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Measure, mark, cut, and join materials with increasing precision.</w:t>
            </w:r>
          </w:p>
          <w:p w14:paraId="7A353A8E" w14:textId="08806066" w:rsidR="00533D34" w:rsidRDefault="00533D34" w:rsidP="00533D34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Evaluate products against design criteria and suggest improvements.</w:t>
            </w:r>
          </w:p>
          <w:p w14:paraId="22CAD0F9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Overall Learning Objectives</w:t>
            </w:r>
          </w:p>
          <w:p w14:paraId="2C8A4297" w14:textId="77777777" w:rsidR="00A0282B" w:rsidRDefault="00A0282B" w:rsidP="00A0282B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Understand and apply knowledge of magnets and forces in a practical context.</w:t>
            </w:r>
          </w:p>
          <w:p w14:paraId="0E333BF5" w14:textId="77777777" w:rsidR="00A0282B" w:rsidRDefault="00A0282B" w:rsidP="00A0282B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Design a purposeful and functional product for a specific user (Christmas gift).</w:t>
            </w:r>
          </w:p>
          <w:p w14:paraId="54DF8727" w14:textId="77777777" w:rsidR="00A0282B" w:rsidRDefault="00A0282B" w:rsidP="00A0282B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Select appropriate tools and materials to construct a working magnet fishing game.</w:t>
            </w:r>
          </w:p>
          <w:p w14:paraId="6A6163D4" w14:textId="77777777" w:rsidR="00A0282B" w:rsidRDefault="00A0282B" w:rsidP="00A0282B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Evaluate the effectiveness of the product against design criteria.</w:t>
            </w:r>
          </w:p>
          <w:p w14:paraId="6D9686EA" w14:textId="2CCDB339" w:rsidR="00A0282B" w:rsidRPr="00A0282B" w:rsidRDefault="00A0282B" w:rsidP="00A0282B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Communicate ideas through annotated sketches and prototypes</w:t>
            </w:r>
          </w:p>
          <w:p w14:paraId="4CE85E47" w14:textId="62CE844D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Area of Learning Mapped Against the National Curriculum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203"/>
              <w:gridCol w:w="3234"/>
            </w:tblGrid>
            <w:tr w:rsidR="00533D34" w:rsidRPr="00533D34" w14:paraId="200794C5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FD4363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rPr>
                      <w:b/>
                    </w:rPr>
                    <w:t>National Curriculum Strand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0ED4D4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rPr>
                      <w:b/>
                    </w:rPr>
                    <w:t>Mapped Learning in Magnet Fishing Game Project</w:t>
                  </w:r>
                </w:p>
              </w:tc>
            </w:tr>
            <w:tr w:rsidR="00533D34" w:rsidRPr="00533D34" w14:paraId="00049BC3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E3158B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Design purposeful, functional products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BE5660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Design a magnet fishing game as a Christmas gift</w:t>
                  </w:r>
                </w:p>
              </w:tc>
            </w:tr>
            <w:tr w:rsidR="00533D34" w:rsidRPr="00533D34" w14:paraId="3D6DD075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D8371F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Generate, develop, model and communicate ideas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C76B57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Use annotated sketches and prototypes</w:t>
                  </w:r>
                </w:p>
              </w:tc>
            </w:tr>
            <w:tr w:rsidR="00533D34" w:rsidRPr="00533D34" w14:paraId="4DEFADBE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E2E8E7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lastRenderedPageBreak/>
                    <w:t>Select and use tools and materials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0DBBEF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Choose appropriate tools and materials for making</w:t>
                  </w:r>
                </w:p>
              </w:tc>
            </w:tr>
            <w:tr w:rsidR="00533D34" w:rsidRPr="00533D34" w14:paraId="0D306C4E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93DD7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Evaluate ideas and products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F66FEB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Assess effectiveness and suggest improvements</w:t>
                  </w:r>
                </w:p>
              </w:tc>
            </w:tr>
            <w:tr w:rsidR="00533D34" w:rsidRPr="00533D34" w14:paraId="6B1D368D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B7AF53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Understand mechanical systems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CDC577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Explore magnetism as a non-contact force</w:t>
                  </w:r>
                </w:p>
              </w:tc>
            </w:tr>
            <w:tr w:rsidR="00533D34" w:rsidRPr="00533D34" w14:paraId="4BCAA212" w14:textId="77777777" w:rsidTr="00533D34">
              <w:trPr>
                <w:jc w:val="center"/>
              </w:trPr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C2B4A2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Apply scientific knowledge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989CF7" w14:textId="77777777" w:rsidR="00533D34" w:rsidRPr="00533D34" w:rsidRDefault="00533D34" w:rsidP="009716FC">
                  <w:pPr>
                    <w:framePr w:hSpace="180" w:wrap="around" w:vAnchor="text" w:hAnchor="margin" w:y="-256"/>
                    <w:jc w:val="center"/>
                  </w:pPr>
                  <w:r w:rsidRPr="00533D34">
                    <w:t>Use knowledge of magnets and forces in design</w:t>
                  </w:r>
                </w:p>
              </w:tc>
            </w:tr>
          </w:tbl>
          <w:p w14:paraId="28FC3746" w14:textId="6E839732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533D34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Cross-Curricular Links</w:t>
            </w:r>
          </w:p>
          <w:p w14:paraId="3E02077D" w14:textId="3E369420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sz w:val="24"/>
                <w:szCs w:val="24"/>
                <w:lang w:val="en-US" w:eastAsia="en-GB"/>
              </w:rPr>
              <w:t>Science - Forces and magnets: understanding magnetic attraction and repulsion</w:t>
            </w:r>
          </w:p>
          <w:p w14:paraId="6EE626EA" w14:textId="3C106352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Maths - Measuring materials accurately; estimating dimensions</w:t>
            </w:r>
          </w:p>
          <w:p w14:paraId="0E6FDD6A" w14:textId="5A3688AB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sz w:val="24"/>
                <w:szCs w:val="24"/>
                <w:lang w:val="en-US" w:eastAsia="en-GB"/>
              </w:rPr>
              <w:t>Art - Designing and decorating the game for visual appeal</w:t>
            </w:r>
          </w:p>
          <w:p w14:paraId="748DEF77" w14:textId="5ED8C753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sz w:val="24"/>
                <w:szCs w:val="24"/>
                <w:lang w:val="en-US" w:eastAsia="en-GB"/>
              </w:rPr>
              <w:t>English - Writing instructions or a product description for the gift</w:t>
            </w:r>
          </w:p>
          <w:p w14:paraId="2520E494" w14:textId="1E7E3D1E" w:rsid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533D34">
              <w:rPr>
                <w:rFonts w:eastAsia="Times New Roman" w:cstheme="minorHAnsi"/>
                <w:sz w:val="24"/>
                <w:szCs w:val="24"/>
                <w:lang w:val="en-US" w:eastAsia="en-GB"/>
              </w:rPr>
              <w:t>PSHE - Considering others’ needs when designing a gift</w:t>
            </w:r>
          </w:p>
          <w:p w14:paraId="461080CF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Home Learning Ideas</w:t>
            </w:r>
          </w:p>
          <w:p w14:paraId="022A70BA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Explore magnets at home: test which household items are magnetic.</w:t>
            </w:r>
          </w:p>
          <w:p w14:paraId="313335C9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Create a simple magnet maze or fishing game using paper clips and fridge magnets.</w:t>
            </w:r>
          </w:p>
          <w:p w14:paraId="14A32BED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lastRenderedPageBreak/>
              <w:t>Write a story or comic about a character who uses a magnet fishing game.</w:t>
            </w:r>
          </w:p>
          <w:p w14:paraId="52D8EDA7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Decorate the game box or packaging with festive designs.</w:t>
            </w:r>
          </w:p>
          <w:p w14:paraId="6721EF3D" w14:textId="77777777" w:rsidR="00A0282B" w:rsidRPr="00A0282B" w:rsidRDefault="00A0282B" w:rsidP="00A0282B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A0282B">
              <w:rPr>
                <w:rFonts w:eastAsia="Times New Roman" w:cstheme="minorHAnsi"/>
                <w:sz w:val="24"/>
                <w:szCs w:val="24"/>
                <w:lang w:val="en-US" w:eastAsia="en-GB"/>
              </w:rPr>
              <w:t>Interview a family member about what makes a good gift and use their feedback to improve the design.</w:t>
            </w:r>
          </w:p>
          <w:p w14:paraId="07B2EB42" w14:textId="77777777" w:rsidR="00533D34" w:rsidRPr="00533D34" w:rsidRDefault="00533D34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val="en-US" w:eastAsia="en-GB"/>
              </w:rPr>
            </w:pPr>
          </w:p>
          <w:p w14:paraId="2F6E3F3D" w14:textId="77777777" w:rsidR="000B1303" w:rsidRPr="006B0B77" w:rsidRDefault="000B1303" w:rsidP="00533D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14:paraId="05F5BEFD" w14:textId="77777777" w:rsidR="00533D34" w:rsidRPr="00533D34" w:rsidRDefault="00533D34" w:rsidP="00533D34">
            <w:pPr>
              <w:pStyle w:val="Heading2"/>
              <w:rPr>
                <w:b/>
                <w:bCs/>
                <w:color w:val="auto"/>
              </w:rPr>
            </w:pPr>
            <w:r w:rsidRPr="00533D34">
              <w:rPr>
                <w:b/>
                <w:bCs/>
                <w:color w:val="auto"/>
              </w:rPr>
              <w:lastRenderedPageBreak/>
              <w:t>Forces &amp; Magnets</w:t>
            </w:r>
          </w:p>
          <w:p w14:paraId="3FAC92E7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Push</w:t>
            </w:r>
          </w:p>
          <w:p w14:paraId="5A8C7B16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Pull</w:t>
            </w:r>
          </w:p>
          <w:p w14:paraId="5A5AECA8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Magnetic</w:t>
            </w:r>
          </w:p>
          <w:p w14:paraId="6D35D7EC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Non-magnetic</w:t>
            </w:r>
          </w:p>
          <w:p w14:paraId="45A97258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Attract</w:t>
            </w:r>
          </w:p>
          <w:p w14:paraId="10946C51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Repel</w:t>
            </w:r>
          </w:p>
          <w:p w14:paraId="290C2ACE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Magnetic pole</w:t>
            </w:r>
          </w:p>
          <w:p w14:paraId="52D2F056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Magnetism</w:t>
            </w:r>
          </w:p>
          <w:p w14:paraId="015AE25F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Iron</w:t>
            </w:r>
          </w:p>
          <w:p w14:paraId="16AB02CC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Steel</w:t>
            </w:r>
          </w:p>
          <w:p w14:paraId="39970D00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Contact force</w:t>
            </w:r>
          </w:p>
          <w:p w14:paraId="72DA8383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Non-contact force</w:t>
            </w:r>
          </w:p>
          <w:p w14:paraId="42F17723" w14:textId="77777777" w:rsidR="00533D34" w:rsidRPr="00533D34" w:rsidRDefault="00533D34" w:rsidP="00533D34">
            <w:pPr>
              <w:pStyle w:val="Heading2"/>
              <w:rPr>
                <w:b/>
                <w:bCs/>
                <w:color w:val="auto"/>
              </w:rPr>
            </w:pPr>
            <w:r w:rsidRPr="00533D34">
              <w:rPr>
                <w:b/>
                <w:bCs/>
                <w:color w:val="auto"/>
              </w:rPr>
              <w:t>Design &amp; Technology</w:t>
            </w:r>
          </w:p>
          <w:p w14:paraId="44745820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Design</w:t>
            </w:r>
          </w:p>
          <w:p w14:paraId="3E65985F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Prototype</w:t>
            </w:r>
          </w:p>
          <w:p w14:paraId="5A9338B2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Annotated Sketch</w:t>
            </w:r>
          </w:p>
          <w:p w14:paraId="5CF2E9BE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Evaluate</w:t>
            </w:r>
          </w:p>
          <w:p w14:paraId="6DFDF922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Criteria</w:t>
            </w:r>
          </w:p>
          <w:p w14:paraId="434B88C2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Function</w:t>
            </w:r>
          </w:p>
          <w:p w14:paraId="43CA5A9C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Structure</w:t>
            </w:r>
          </w:p>
          <w:p w14:paraId="4502EE3C" w14:textId="77777777" w:rsidR="00533D34" w:rsidRP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 w:rsidRPr="00533D34">
              <w:t>Reinforce</w:t>
            </w:r>
          </w:p>
          <w:p w14:paraId="1C7A4C4A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lastRenderedPageBreak/>
              <w:t>Join</w:t>
            </w:r>
          </w:p>
          <w:p w14:paraId="1ACD7A38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Tool</w:t>
            </w:r>
          </w:p>
          <w:p w14:paraId="57D666D2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Material</w:t>
            </w:r>
          </w:p>
          <w:p w14:paraId="57337422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Measure</w:t>
            </w:r>
          </w:p>
          <w:p w14:paraId="6BFB2121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Cut</w:t>
            </w:r>
          </w:p>
          <w:p w14:paraId="1C32D498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User</w:t>
            </w:r>
          </w:p>
          <w:p w14:paraId="65128A62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Purpose</w:t>
            </w:r>
          </w:p>
          <w:p w14:paraId="1353B02A" w14:textId="77777777" w:rsidR="00533D34" w:rsidRDefault="00533D34" w:rsidP="00533D34">
            <w:pPr>
              <w:pStyle w:val="ListBullet"/>
              <w:tabs>
                <w:tab w:val="num" w:pos="360"/>
              </w:tabs>
              <w:ind w:left="360" w:hanging="360"/>
            </w:pPr>
            <w:r>
              <w:t>Aesthetic</w:t>
            </w:r>
          </w:p>
          <w:p w14:paraId="337CE1C0" w14:textId="77777777" w:rsidR="000B1303" w:rsidRPr="000B1303" w:rsidRDefault="000B1303" w:rsidP="00591494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</w:tr>
    </w:tbl>
    <w:p w14:paraId="22BE58C8" w14:textId="77777777"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6B290" w14:textId="77777777" w:rsidR="00A751EF" w:rsidRDefault="00A751EF" w:rsidP="00F80E32">
      <w:pPr>
        <w:spacing w:after="0" w:line="240" w:lineRule="auto"/>
      </w:pPr>
      <w:r>
        <w:separator/>
      </w:r>
    </w:p>
  </w:endnote>
  <w:endnote w:type="continuationSeparator" w:id="0">
    <w:p w14:paraId="52DF94B4" w14:textId="77777777" w:rsidR="00A751EF" w:rsidRDefault="00A751EF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F9E1C" w14:textId="77777777" w:rsidR="00A751EF" w:rsidRDefault="00A751EF" w:rsidP="00F80E32">
      <w:pPr>
        <w:spacing w:after="0" w:line="240" w:lineRule="auto"/>
      </w:pPr>
      <w:r>
        <w:separator/>
      </w:r>
    </w:p>
  </w:footnote>
  <w:footnote w:type="continuationSeparator" w:id="0">
    <w:p w14:paraId="0DB090F8" w14:textId="77777777" w:rsidR="00A751EF" w:rsidRDefault="00A751EF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65FF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6372A381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 xml:space="preserve">Year </w:t>
    </w:r>
    <w:r w:rsidR="00F12139">
      <w:rPr>
        <w:rFonts w:ascii="Century Gothic" w:hAnsi="Century Gothic"/>
        <w:b/>
        <w:sz w:val="44"/>
        <w:szCs w:val="44"/>
      </w:rPr>
      <w:t>3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F12139">
      <w:rPr>
        <w:rFonts w:ascii="Century Gothic" w:hAnsi="Century Gothic"/>
        <w:b/>
        <w:sz w:val="44"/>
        <w:szCs w:val="44"/>
      </w:rPr>
      <w:t>Invisible Force Files</w:t>
    </w:r>
  </w:p>
  <w:p w14:paraId="3FF76AB9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AF4477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30FEF"/>
    <w:multiLevelType w:val="multilevel"/>
    <w:tmpl w:val="FF08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DDD7E6F"/>
    <w:multiLevelType w:val="multilevel"/>
    <w:tmpl w:val="634C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47A63D6"/>
    <w:multiLevelType w:val="hybridMultilevel"/>
    <w:tmpl w:val="98D46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7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6930F5"/>
    <w:multiLevelType w:val="hybridMultilevel"/>
    <w:tmpl w:val="BD0C0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DE2ABA"/>
    <w:multiLevelType w:val="hybridMultilevel"/>
    <w:tmpl w:val="9A0E7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C4ED4"/>
    <w:multiLevelType w:val="multilevel"/>
    <w:tmpl w:val="CFDC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77299E"/>
    <w:multiLevelType w:val="multilevel"/>
    <w:tmpl w:val="83A24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173D10"/>
    <w:multiLevelType w:val="multilevel"/>
    <w:tmpl w:val="AABE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2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11956021">
    <w:abstractNumId w:val="5"/>
  </w:num>
  <w:num w:numId="2" w16cid:durableId="138378962">
    <w:abstractNumId w:val="24"/>
  </w:num>
  <w:num w:numId="3" w16cid:durableId="934898597">
    <w:abstractNumId w:val="2"/>
  </w:num>
  <w:num w:numId="4" w16cid:durableId="889851276">
    <w:abstractNumId w:val="28"/>
  </w:num>
  <w:num w:numId="5" w16cid:durableId="692413350">
    <w:abstractNumId w:val="25"/>
  </w:num>
  <w:num w:numId="6" w16cid:durableId="1862427126">
    <w:abstractNumId w:val="11"/>
  </w:num>
  <w:num w:numId="7" w16cid:durableId="617612503">
    <w:abstractNumId w:val="16"/>
  </w:num>
  <w:num w:numId="8" w16cid:durableId="1722703756">
    <w:abstractNumId w:val="29"/>
  </w:num>
  <w:num w:numId="9" w16cid:durableId="59597654">
    <w:abstractNumId w:val="13"/>
  </w:num>
  <w:num w:numId="10" w16cid:durableId="1490099416">
    <w:abstractNumId w:val="21"/>
  </w:num>
  <w:num w:numId="11" w16cid:durableId="2052724990">
    <w:abstractNumId w:val="31"/>
  </w:num>
  <w:num w:numId="12" w16cid:durableId="1803570417">
    <w:abstractNumId w:val="9"/>
  </w:num>
  <w:num w:numId="13" w16cid:durableId="907767695">
    <w:abstractNumId w:val="4"/>
  </w:num>
  <w:num w:numId="14" w16cid:durableId="1929464752">
    <w:abstractNumId w:val="27"/>
  </w:num>
  <w:num w:numId="15" w16cid:durableId="266498548">
    <w:abstractNumId w:val="6"/>
  </w:num>
  <w:num w:numId="16" w16cid:durableId="796726564">
    <w:abstractNumId w:val="17"/>
  </w:num>
  <w:num w:numId="17" w16cid:durableId="1524241807">
    <w:abstractNumId w:val="10"/>
  </w:num>
  <w:num w:numId="18" w16cid:durableId="142822400">
    <w:abstractNumId w:val="20"/>
  </w:num>
  <w:num w:numId="19" w16cid:durableId="1761441435">
    <w:abstractNumId w:val="32"/>
  </w:num>
  <w:num w:numId="20" w16cid:durableId="51271327">
    <w:abstractNumId w:val="7"/>
  </w:num>
  <w:num w:numId="21" w16cid:durableId="2033335160">
    <w:abstractNumId w:val="12"/>
  </w:num>
  <w:num w:numId="22" w16cid:durableId="1363167330">
    <w:abstractNumId w:val="14"/>
  </w:num>
  <w:num w:numId="23" w16cid:durableId="1336107444">
    <w:abstractNumId w:val="1"/>
  </w:num>
  <w:num w:numId="24" w16cid:durableId="972061938">
    <w:abstractNumId w:val="23"/>
  </w:num>
  <w:num w:numId="25" w16cid:durableId="441533425">
    <w:abstractNumId w:val="3"/>
  </w:num>
  <w:num w:numId="26" w16cid:durableId="1983269715">
    <w:abstractNumId w:val="22"/>
  </w:num>
  <w:num w:numId="27" w16cid:durableId="668367179">
    <w:abstractNumId w:val="8"/>
  </w:num>
  <w:num w:numId="28" w16cid:durableId="1202208652">
    <w:abstractNumId w:val="26"/>
  </w:num>
  <w:num w:numId="29" w16cid:durableId="802113744">
    <w:abstractNumId w:val="30"/>
  </w:num>
  <w:num w:numId="30" w16cid:durableId="1539852329">
    <w:abstractNumId w:val="0"/>
  </w:num>
  <w:num w:numId="31" w16cid:durableId="1155412189">
    <w:abstractNumId w:val="19"/>
  </w:num>
  <w:num w:numId="32" w16cid:durableId="555897432">
    <w:abstractNumId w:val="18"/>
  </w:num>
  <w:num w:numId="33" w16cid:durableId="6702575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15D31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570A9"/>
    <w:rsid w:val="004607B7"/>
    <w:rsid w:val="0052051A"/>
    <w:rsid w:val="00533D34"/>
    <w:rsid w:val="00535D3D"/>
    <w:rsid w:val="0054517B"/>
    <w:rsid w:val="00565C60"/>
    <w:rsid w:val="00591494"/>
    <w:rsid w:val="005933D2"/>
    <w:rsid w:val="005B7EA4"/>
    <w:rsid w:val="005C6A05"/>
    <w:rsid w:val="005D73C6"/>
    <w:rsid w:val="005E41D4"/>
    <w:rsid w:val="00675DCC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3188"/>
    <w:rsid w:val="008E2916"/>
    <w:rsid w:val="009716FC"/>
    <w:rsid w:val="009A728A"/>
    <w:rsid w:val="009B42E2"/>
    <w:rsid w:val="009C7B4F"/>
    <w:rsid w:val="009F5B50"/>
    <w:rsid w:val="00A0282B"/>
    <w:rsid w:val="00A11696"/>
    <w:rsid w:val="00A751EF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DA1F69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12139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22074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1">
    <w:name w:val="heading 1"/>
    <w:basedOn w:val="Normal"/>
    <w:next w:val="Normal"/>
    <w:link w:val="Heading1Char"/>
    <w:uiPriority w:val="9"/>
    <w:qFormat/>
    <w:rsid w:val="00533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D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A1F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F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A1F6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A1F69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F6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533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D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Bullet">
    <w:name w:val="List Bullet"/>
    <w:basedOn w:val="Normal"/>
    <w:uiPriority w:val="99"/>
    <w:semiHidden/>
    <w:unhideWhenUsed/>
    <w:rsid w:val="00533D34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CA74B-140A-4E65-9D1F-F144B8E8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665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2025-10-12T15:38:00Z</dcterms:created>
  <dcterms:modified xsi:type="dcterms:W3CDTF">2025-10-12T15:38:00Z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